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54AC" w14:textId="0A19DDBC" w:rsidR="00892037" w:rsidRDefault="008C46C1">
      <w:pPr>
        <w:pStyle w:val="Corpotesto"/>
        <w:ind w:left="814" w:right="492"/>
        <w:jc w:val="both"/>
      </w:pPr>
      <w:r>
        <w:t>Immaginiamo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siano</w:t>
      </w:r>
      <w:r>
        <w:rPr>
          <w:spacing w:val="12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presentate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liste</w:t>
      </w:r>
      <w:r>
        <w:rPr>
          <w:spacing w:val="11"/>
        </w:rPr>
        <w:t xml:space="preserve"> </w:t>
      </w:r>
      <w:r>
        <w:t>A</w:t>
      </w:r>
      <w:r>
        <w:rPr>
          <w:spacing w:val="-75"/>
        </w:rPr>
        <w:t xml:space="preserve"> </w:t>
      </w:r>
      <w:r w:rsidR="00D04C78">
        <w:rPr>
          <w:spacing w:val="-75"/>
        </w:rPr>
        <w:t xml:space="preserve">       </w:t>
      </w:r>
      <w:r>
        <w:t>e</w:t>
      </w:r>
      <w:r>
        <w:rPr>
          <w:spacing w:val="-1"/>
        </w:rPr>
        <w:t xml:space="preserve"> </w:t>
      </w:r>
      <w:r>
        <w:t>B.</w:t>
      </w:r>
    </w:p>
    <w:p w14:paraId="5C510A12" w14:textId="22DD097A" w:rsidR="00892037" w:rsidRDefault="008C46C1" w:rsidP="00D04C78">
      <w:pPr>
        <w:pStyle w:val="Paragrafoelenco"/>
        <w:numPr>
          <w:ilvl w:val="0"/>
          <w:numId w:val="1"/>
        </w:numPr>
        <w:tabs>
          <w:tab w:val="left" w:pos="1535"/>
        </w:tabs>
        <w:spacing w:line="267" w:lineRule="exact"/>
        <w:ind w:hanging="359"/>
        <w:jc w:val="both"/>
      </w:pPr>
      <w:r>
        <w:t>Se sulla</w:t>
      </w:r>
      <w:r>
        <w:rPr>
          <w:spacing w:val="2"/>
        </w:rPr>
        <w:t xml:space="preserve"> </w:t>
      </w:r>
      <w:r>
        <w:t>stessa</w:t>
      </w:r>
      <w:r>
        <w:rPr>
          <w:spacing w:val="2"/>
        </w:rPr>
        <w:t xml:space="preserve"> </w:t>
      </w:r>
      <w:r>
        <w:t>scheda vengono votate</w:t>
      </w:r>
      <w:r>
        <w:rPr>
          <w:spacing w:val="2"/>
        </w:rPr>
        <w:t xml:space="preserve"> </w:t>
      </w:r>
      <w:r>
        <w:t>sia la</w:t>
      </w:r>
      <w:r>
        <w:rPr>
          <w:spacing w:val="2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il voto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nullo</w:t>
      </w:r>
      <w:r>
        <w:rPr>
          <w:spacing w:val="1"/>
        </w:rPr>
        <w:t xml:space="preserve"> </w:t>
      </w:r>
      <w:r>
        <w:t>(art.</w:t>
      </w:r>
      <w:r w:rsidR="00D04C78">
        <w:t xml:space="preserve"> </w:t>
      </w:r>
      <w:r>
        <w:t>10.2</w:t>
      </w:r>
      <w:r w:rsidRPr="00D04C78">
        <w:rPr>
          <w:spacing w:val="-4"/>
        </w:rPr>
        <w:t xml:space="preserve"> </w:t>
      </w:r>
      <w:r>
        <w:t>del</w:t>
      </w:r>
      <w:r w:rsidRPr="00D04C78">
        <w:rPr>
          <w:spacing w:val="-4"/>
        </w:rPr>
        <w:t xml:space="preserve"> </w:t>
      </w:r>
      <w:r>
        <w:t>Regolamento);</w:t>
      </w:r>
    </w:p>
    <w:p w14:paraId="2BFC3D37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60"/>
        <w:ind w:right="499"/>
        <w:jc w:val="both"/>
      </w:pPr>
      <w:r>
        <w:t>Se</w:t>
      </w:r>
      <w:r>
        <w:rPr>
          <w:spacing w:val="30"/>
        </w:rPr>
        <w:t xml:space="preserve"> </w:t>
      </w:r>
      <w:r>
        <w:t>sulla</w:t>
      </w:r>
      <w:r>
        <w:rPr>
          <w:spacing w:val="32"/>
        </w:rPr>
        <w:t xml:space="preserve"> </w:t>
      </w:r>
      <w:r>
        <w:t>lista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stata</w:t>
      </w:r>
      <w:r>
        <w:rPr>
          <w:spacing w:val="30"/>
        </w:rPr>
        <w:t xml:space="preserve"> </w:t>
      </w:r>
      <w:r>
        <w:t>espressa</w:t>
      </w:r>
      <w:r>
        <w:rPr>
          <w:spacing w:val="30"/>
        </w:rPr>
        <w:t xml:space="preserve"> </w:t>
      </w:r>
      <w:r>
        <w:t>solo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preferenza,</w:t>
      </w:r>
      <w:r>
        <w:rPr>
          <w:spacing w:val="32"/>
        </w:rPr>
        <w:t xml:space="preserve"> </w:t>
      </w:r>
      <w:r>
        <w:t>ma</w:t>
      </w:r>
      <w:r>
        <w:rPr>
          <w:spacing w:val="31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voto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lista,</w:t>
      </w:r>
      <w:r>
        <w:rPr>
          <w:spacing w:val="31"/>
        </w:rPr>
        <w:t xml:space="preserve"> </w:t>
      </w:r>
      <w:r>
        <w:t>il</w:t>
      </w:r>
      <w:r>
        <w:rPr>
          <w:spacing w:val="-75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alla lista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espressa;</w:t>
      </w:r>
    </w:p>
    <w:p w14:paraId="06C5374F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61"/>
        <w:ind w:right="501"/>
        <w:jc w:val="both"/>
      </w:pPr>
      <w:r>
        <w:t>Se viene espresso su una lista solo il voto di preferenza a più candidati di quanti</w:t>
      </w:r>
      <w:r>
        <w:rPr>
          <w:spacing w:val="-7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 possano</w:t>
      </w:r>
      <w:r>
        <w:rPr>
          <w:spacing w:val="-2"/>
        </w:rPr>
        <w:t xml:space="preserve"> </w:t>
      </w:r>
      <w:r>
        <w:t>esprimere,</w:t>
      </w:r>
      <w:r>
        <w:rPr>
          <w:spacing w:val="-1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alla lista,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nulle;</w:t>
      </w:r>
    </w:p>
    <w:p w14:paraId="56E77A62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59"/>
        <w:ind w:right="494"/>
        <w:jc w:val="both"/>
      </w:pPr>
      <w:r>
        <w:t>Se viene dato il voto alla lista A e le preferenze ai candidati della lista B, vale</w:t>
      </w:r>
      <w:r>
        <w:rPr>
          <w:spacing w:val="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lista,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10.3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Regolamento);</w:t>
      </w:r>
    </w:p>
    <w:p w14:paraId="094EF3A5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60"/>
        <w:ind w:right="499"/>
        <w:jc w:val="both"/>
      </w:pPr>
      <w:r>
        <w:t>Se il voto di preferenza viene dato ai candidati della lista A e della lista B, la</w:t>
      </w:r>
      <w:r>
        <w:rPr>
          <w:spacing w:val="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è nulla</w:t>
      </w:r>
      <w:r>
        <w:rPr>
          <w:spacing w:val="-1"/>
        </w:rPr>
        <w:t xml:space="preserve"> </w:t>
      </w:r>
      <w:r>
        <w:t>(art. 10.2</w:t>
      </w:r>
      <w:r>
        <w:rPr>
          <w:spacing w:val="-1"/>
        </w:rPr>
        <w:t xml:space="preserve"> </w:t>
      </w:r>
      <w:r>
        <w:t>del Regolamento);</w:t>
      </w:r>
    </w:p>
    <w:p w14:paraId="34E5C5F4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61"/>
        <w:ind w:right="493"/>
        <w:jc w:val="both"/>
      </w:pPr>
      <w:r>
        <w:t>Se nell'urna c'è una scheda diversa da quella predisposta dalla Commissione</w:t>
      </w:r>
      <w:r>
        <w:rPr>
          <w:spacing w:val="1"/>
        </w:rPr>
        <w:t xml:space="preserve"> </w:t>
      </w:r>
      <w:r>
        <w:t>elettorale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firmata</w:t>
      </w:r>
      <w:r>
        <w:rPr>
          <w:spacing w:val="28"/>
        </w:rPr>
        <w:t xml:space="preserve"> </w:t>
      </w:r>
      <w:r>
        <w:t>dai</w:t>
      </w:r>
      <w:r>
        <w:rPr>
          <w:spacing w:val="29"/>
        </w:rPr>
        <w:t xml:space="preserve"> </w:t>
      </w:r>
      <w:r>
        <w:t>componenti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seggio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scheda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nulla</w:t>
      </w:r>
      <w:r>
        <w:rPr>
          <w:spacing w:val="28"/>
        </w:rPr>
        <w:t xml:space="preserve"> </w:t>
      </w:r>
      <w:r>
        <w:t>(art.</w:t>
      </w:r>
      <w:r>
        <w:rPr>
          <w:spacing w:val="29"/>
        </w:rPr>
        <w:t xml:space="preserve"> </w:t>
      </w:r>
      <w:r>
        <w:t>9.6</w:t>
      </w:r>
      <w:r>
        <w:rPr>
          <w:spacing w:val="-7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Regolamento);</w:t>
      </w:r>
    </w:p>
    <w:p w14:paraId="6DE7E047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60"/>
        <w:ind w:right="492"/>
        <w:jc w:val="both"/>
      </w:pP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scritte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fregi,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9.6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Regolamento);</w:t>
      </w:r>
    </w:p>
    <w:p w14:paraId="7393FE4C" w14:textId="77777777" w:rsidR="00892037" w:rsidRDefault="008C46C1">
      <w:pPr>
        <w:pStyle w:val="Paragrafoelenco"/>
        <w:numPr>
          <w:ilvl w:val="0"/>
          <w:numId w:val="1"/>
        </w:numPr>
        <w:tabs>
          <w:tab w:val="left" w:pos="1535"/>
        </w:tabs>
        <w:spacing w:before="60"/>
        <w:ind w:right="493"/>
        <w:jc w:val="both"/>
      </w:pPr>
      <w:r>
        <w:t>Se la scheda presenta segni di identificazione, la scheda è nulla (art. 9.6 del</w:t>
      </w:r>
      <w:r>
        <w:rPr>
          <w:spacing w:val="1"/>
        </w:rPr>
        <w:t xml:space="preserve"> </w:t>
      </w:r>
      <w:r>
        <w:t>Regolamento).</w:t>
      </w:r>
    </w:p>
    <w:p w14:paraId="0F8FA937" w14:textId="77777777" w:rsidR="00892037" w:rsidRDefault="00892037"/>
    <w:sectPr w:rsidR="0089203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3195" w14:textId="77777777" w:rsidR="00E37F3A" w:rsidRDefault="00E37F3A">
      <w:pPr>
        <w:spacing w:after="0" w:line="240" w:lineRule="auto"/>
      </w:pPr>
      <w:r>
        <w:separator/>
      </w:r>
    </w:p>
  </w:endnote>
  <w:endnote w:type="continuationSeparator" w:id="0">
    <w:p w14:paraId="4AA2388E" w14:textId="77777777" w:rsidR="00E37F3A" w:rsidRDefault="00E3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B21A" w14:textId="77777777" w:rsidR="00E37F3A" w:rsidRDefault="00E37F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B6FBE2" w14:textId="77777777" w:rsidR="00E37F3A" w:rsidRDefault="00E3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D0A"/>
    <w:multiLevelType w:val="multilevel"/>
    <w:tmpl w:val="0568AED2"/>
    <w:lvl w:ilvl="0">
      <w:start w:val="1"/>
      <w:numFmt w:val="decimal"/>
      <w:lvlText w:val="%1."/>
      <w:lvlJc w:val="left"/>
      <w:pPr>
        <w:ind w:left="1523" w:hanging="358"/>
      </w:pPr>
      <w:rPr>
        <w:rFonts w:ascii="Verdana" w:eastAsia="Verdana" w:hAnsi="Verdana" w:cs="Verdana"/>
        <w:spacing w:val="-1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09" w:hanging="360"/>
      </w:pPr>
      <w:rPr>
        <w:rFonts w:ascii="Symbol" w:eastAsia="Symbol" w:hAnsi="Symbol" w:cs="Symbol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38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7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15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75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93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31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870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37"/>
    <w:rsid w:val="007A0683"/>
    <w:rsid w:val="00892037"/>
    <w:rsid w:val="008C46C1"/>
    <w:rsid w:val="00A85CB0"/>
    <w:rsid w:val="00D04C78"/>
    <w:rsid w:val="00E3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09F5"/>
  <w15:docId w15:val="{69C48388-28F5-496E-B87C-00E0734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rPr>
      <w:rFonts w:ascii="Verdana" w:eastAsia="Verdana" w:hAnsi="Verdana" w:cs="Verdana"/>
    </w:rPr>
  </w:style>
  <w:style w:type="paragraph" w:styleId="Paragrafoelenco">
    <w:name w:val="List Paragraph"/>
    <w:basedOn w:val="Normale"/>
    <w:pPr>
      <w:widowControl w:val="0"/>
      <w:autoSpaceDE w:val="0"/>
      <w:spacing w:after="0" w:line="240" w:lineRule="auto"/>
      <w:ind w:left="1534" w:hanging="36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</dc:creator>
  <dc:description/>
  <cp:lastModifiedBy>admin</cp:lastModifiedBy>
  <cp:revision>2</cp:revision>
  <dcterms:created xsi:type="dcterms:W3CDTF">2022-03-31T07:54:00Z</dcterms:created>
  <dcterms:modified xsi:type="dcterms:W3CDTF">2022-03-31T07:54:00Z</dcterms:modified>
</cp:coreProperties>
</file>